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500A6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Ferit KÜÇÜK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0500A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0500A6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0500A6" w:rsidRPr="000500A6">
                    <w:rPr>
                      <w:rFonts w:ascii="Calibri" w:hAnsi="Calibri"/>
                      <w:color w:val="000000"/>
                      <w:shd w:val="clear" w:color="auto" w:fill="FFFFFF"/>
                    </w:rPr>
                    <w:t>feritk@harran.edu.tr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48" w:rsidRDefault="00B14648" w:rsidP="002B2BC7">
      <w:r>
        <w:separator/>
      </w:r>
    </w:p>
  </w:endnote>
  <w:endnote w:type="continuationSeparator" w:id="0">
    <w:p w:rsidR="00B14648" w:rsidRDefault="00B1464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48" w:rsidRDefault="00B14648" w:rsidP="002B2BC7">
      <w:r>
        <w:separator/>
      </w:r>
    </w:p>
  </w:footnote>
  <w:footnote w:type="continuationSeparator" w:id="0">
    <w:p w:rsidR="00B14648" w:rsidRDefault="00B1464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500A6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14648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7945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2021-05-24T09:08:00Z</dcterms:modified>
</cp:coreProperties>
</file>